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EC62AF" w14:paraId="478724A0" w14:textId="77777777" w:rsidTr="00EC62AF">
        <w:trPr>
          <w:trHeight w:val="649"/>
        </w:trPr>
        <w:tc>
          <w:tcPr>
            <w:tcW w:w="992" w:type="dxa"/>
            <w:vAlign w:val="center"/>
            <w:hideMark/>
          </w:tcPr>
          <w:p w14:paraId="66F91DB3" w14:textId="7AFA6975" w:rsidR="00EC62AF" w:rsidRDefault="00EC62AF">
            <w:pPr>
              <w:pStyle w:val="Normaal2"/>
              <w:rPr>
                <w:rFonts w:cs="Arial"/>
              </w:rPr>
            </w:pPr>
            <w:r>
              <w:rPr>
                <w:rFonts w:cs="Arial"/>
                <w:noProof/>
                <w:lang w:eastAsia="nl-NL"/>
              </w:rPr>
              <w:drawing>
                <wp:inline distT="0" distB="0" distL="0" distR="0" wp14:anchorId="6922613C" wp14:editId="5FB7D6DE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 descr="presenter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vAlign w:val="center"/>
            <w:hideMark/>
          </w:tcPr>
          <w:p w14:paraId="7DF5533C" w14:textId="20179A4C" w:rsidR="00EC62AF" w:rsidRDefault="00EC62AF" w:rsidP="00F453B7">
            <w:pPr>
              <w:pStyle w:val="Kop-2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Presenteren</w:t>
            </w:r>
            <w:proofErr w:type="spellEnd"/>
            <w:r>
              <w:rPr>
                <w:rFonts w:cs="Arial"/>
              </w:rPr>
              <w:t xml:space="preserve"> – </w:t>
            </w:r>
            <w:bookmarkStart w:id="0" w:name="_GoBack"/>
            <w:proofErr w:type="spellStart"/>
            <w:r w:rsidR="00F453B7">
              <w:rPr>
                <w:rFonts w:cs="Arial"/>
              </w:rPr>
              <w:t>Een</w:t>
            </w:r>
            <w:proofErr w:type="spellEnd"/>
            <w:r w:rsidR="00F453B7">
              <w:rPr>
                <w:rFonts w:cs="Arial"/>
              </w:rPr>
              <w:t xml:space="preserve"> p</w:t>
            </w:r>
            <w:r>
              <w:rPr>
                <w:rFonts w:cs="Arial"/>
              </w:rPr>
              <w:t xml:space="preserve">itch </w:t>
            </w:r>
            <w:proofErr w:type="spellStart"/>
            <w:r w:rsidR="00F453B7">
              <w:rPr>
                <w:rFonts w:cs="Arial"/>
              </w:rPr>
              <w:t>geven</w:t>
            </w:r>
            <w:bookmarkEnd w:id="0"/>
            <w:proofErr w:type="spellEnd"/>
          </w:p>
        </w:tc>
      </w:tr>
    </w:tbl>
    <w:p w14:paraId="2694E378" w14:textId="77777777" w:rsidR="00EC62AF" w:rsidRDefault="00EC62AF" w:rsidP="00EC62AF">
      <w:pPr>
        <w:pStyle w:val="Normaal2"/>
      </w:pPr>
    </w:p>
    <w:p w14:paraId="38E7482A" w14:textId="77777777" w:rsidR="00EC62AF" w:rsidRDefault="00EC62AF" w:rsidP="00EC62AF">
      <w:pPr>
        <w:pStyle w:val="Normaal2"/>
      </w:pPr>
      <w:r>
        <w:t>Je gaat je product of ontwerp presenteren met een pitch.</w:t>
      </w:r>
    </w:p>
    <w:p w14:paraId="1BC8375F" w14:textId="22523527" w:rsidR="00EC62AF" w:rsidRDefault="00EC62AF" w:rsidP="00EC62AF">
      <w:pPr>
        <w:pStyle w:val="Normaal2"/>
        <w:rPr>
          <w:szCs w:val="20"/>
        </w:rPr>
      </w:pPr>
      <w:r>
        <w:rPr>
          <w:szCs w:val="20"/>
        </w:rPr>
        <w:t xml:space="preserve">Een pitch is een verkooppraatje. Een pitch is kort maar krachtig en duurt ongeveer </w:t>
      </w:r>
      <w:r>
        <w:rPr>
          <w:b/>
          <w:szCs w:val="20"/>
        </w:rPr>
        <w:t>vijf minuten</w:t>
      </w:r>
      <w:r>
        <w:rPr>
          <w:szCs w:val="20"/>
        </w:rPr>
        <w:t>.</w:t>
      </w:r>
    </w:p>
    <w:p w14:paraId="6B00EF42" w14:textId="77777777" w:rsidR="00EC62AF" w:rsidRDefault="00EC62AF" w:rsidP="00EC62AF">
      <w:pPr>
        <w:pStyle w:val="Normaal2"/>
        <w:rPr>
          <w:szCs w:val="20"/>
        </w:rPr>
      </w:pPr>
      <w:r>
        <w:rPr>
          <w:szCs w:val="20"/>
        </w:rPr>
        <w:t>Je probeert zo creatief mogelijk je product te verkopen.</w:t>
      </w:r>
    </w:p>
    <w:p w14:paraId="1DE79636" w14:textId="77777777" w:rsidR="00EC62AF" w:rsidRDefault="00EC62AF" w:rsidP="00EC62AF">
      <w:pPr>
        <w:pStyle w:val="Normaal2"/>
        <w:rPr>
          <w:szCs w:val="20"/>
        </w:rPr>
      </w:pPr>
    </w:p>
    <w:p w14:paraId="587A6A5C" w14:textId="77777777" w:rsidR="00EC62AF" w:rsidRDefault="00EC62AF" w:rsidP="00EC62AF">
      <w:pPr>
        <w:pStyle w:val="Normaal2"/>
        <w:rPr>
          <w:szCs w:val="20"/>
        </w:rPr>
      </w:pPr>
    </w:p>
    <w:p w14:paraId="6B4F35F8" w14:textId="77777777" w:rsidR="00EC62AF" w:rsidRDefault="00EC62AF" w:rsidP="00EC62AF">
      <w:pPr>
        <w:pStyle w:val="Normaal2"/>
        <w:rPr>
          <w:b/>
          <w:szCs w:val="20"/>
        </w:rPr>
      </w:pPr>
      <w:r>
        <w:rPr>
          <w:b/>
          <w:szCs w:val="20"/>
        </w:rPr>
        <w:t>Werk zo:</w:t>
      </w:r>
    </w:p>
    <w:p w14:paraId="58D6502C" w14:textId="77777777" w:rsidR="00EC62AF" w:rsidRDefault="00EC62AF" w:rsidP="00EC62AF">
      <w:pPr>
        <w:pStyle w:val="Normaal2"/>
        <w:rPr>
          <w:b/>
          <w:szCs w:val="20"/>
        </w:rPr>
      </w:pPr>
    </w:p>
    <w:p w14:paraId="30CE832C" w14:textId="77777777" w:rsidR="00EC62AF" w:rsidRDefault="00EC62AF" w:rsidP="00EC62AF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Bedenk een leuk idee voor de pitch en denk aan je doel: iets verkopen! Kijk ook eens naar voorbeelden van een pitch op internet.</w:t>
      </w:r>
      <w:r>
        <w:rPr>
          <w:szCs w:val="20"/>
        </w:rPr>
        <w:br/>
      </w:r>
    </w:p>
    <w:p w14:paraId="7D8B0AFE" w14:textId="77777777" w:rsidR="00EC62AF" w:rsidRDefault="00EC62AF" w:rsidP="00EC62AF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Bepaal aan wie je jouw product wilt verkopen. Stem daar je idee op af.</w:t>
      </w:r>
      <w:r>
        <w:rPr>
          <w:szCs w:val="20"/>
        </w:rPr>
        <w:br/>
      </w:r>
    </w:p>
    <w:p w14:paraId="5A31B493" w14:textId="77777777" w:rsidR="00EC62AF" w:rsidRDefault="00EC62AF" w:rsidP="00EC62AF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Maak een verhaal rond het idee. Maak je verhaal zo concreet mogelijk. </w:t>
      </w:r>
      <w:r>
        <w:rPr>
          <w:szCs w:val="20"/>
        </w:rPr>
        <w:br/>
      </w:r>
    </w:p>
    <w:p w14:paraId="3FE94072" w14:textId="77777777" w:rsidR="00EC62AF" w:rsidRDefault="00EC62AF" w:rsidP="00EC62AF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Bedenk een unieke manier om je verhaal straks te laten zien. Voorbeelden zijn: je verkleden, een rollenspel doen (als je met tweeën of drieën een pitch geeft), een liedje zingen of een filmpje laten zien.</w:t>
      </w:r>
      <w:r>
        <w:rPr>
          <w:szCs w:val="20"/>
        </w:rPr>
        <w:br/>
      </w:r>
    </w:p>
    <w:p w14:paraId="725A3578" w14:textId="77777777" w:rsidR="00EC62AF" w:rsidRDefault="00EC62AF" w:rsidP="00EC62AF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Gebruik alles wat je in huis hebt aan passie en mooie praatjes om te overtuigen dat jouw ontwerp of product je van het is. </w:t>
      </w:r>
      <w:r>
        <w:rPr>
          <w:szCs w:val="20"/>
        </w:rPr>
        <w:br/>
        <w:t>Overdrijf niet en gebruik humor. Anders kom je arrogant en onsympathiek over.</w:t>
      </w:r>
      <w:r>
        <w:rPr>
          <w:szCs w:val="20"/>
        </w:rPr>
        <w:br/>
      </w:r>
    </w:p>
    <w:p w14:paraId="09C2378E" w14:textId="77777777" w:rsidR="00EC62AF" w:rsidRDefault="00EC62AF" w:rsidP="00EC62AF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Verzamel de materialen die je nodig hebt voor het houden van de pitch.</w:t>
      </w:r>
      <w:r>
        <w:rPr>
          <w:szCs w:val="20"/>
        </w:rPr>
        <w:br/>
      </w:r>
    </w:p>
    <w:p w14:paraId="7AD9F8E8" w14:textId="77777777" w:rsidR="00EC62AF" w:rsidRDefault="00EC62AF" w:rsidP="00EC62AF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Oefen de pitch minstens één keer. Vraag eventueel iemand om je te filmen. Dan zie je waar het nog beter kan.</w:t>
      </w:r>
      <w:r>
        <w:rPr>
          <w:szCs w:val="20"/>
        </w:rPr>
        <w:br/>
      </w:r>
    </w:p>
    <w:p w14:paraId="172ED093" w14:textId="77777777" w:rsidR="00EC62AF" w:rsidRDefault="00EC62AF" w:rsidP="00EC62AF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Houd de pitch. Succes!</w:t>
      </w:r>
    </w:p>
    <w:p w14:paraId="6BC37552" w14:textId="77777777" w:rsidR="0092318D" w:rsidRPr="00EC62AF" w:rsidRDefault="0092318D" w:rsidP="00EC62AF"/>
    <w:sectPr w:rsidR="0092318D" w:rsidRPr="00EC62AF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391BC" w14:textId="77777777" w:rsidR="00EE7C24" w:rsidRDefault="00EE7C24" w:rsidP="00F36AAF">
      <w:pPr>
        <w:spacing w:after="0"/>
      </w:pPr>
      <w:r>
        <w:separator/>
      </w:r>
    </w:p>
  </w:endnote>
  <w:endnote w:type="continuationSeparator" w:id="0">
    <w:p w14:paraId="77FB1B86" w14:textId="77777777" w:rsidR="00EE7C24" w:rsidRDefault="00EE7C24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2B7C" w14:textId="77777777" w:rsidR="00EE7C24" w:rsidRDefault="00EE7C24" w:rsidP="00F36AAF">
      <w:pPr>
        <w:spacing w:after="0"/>
      </w:pPr>
      <w:r>
        <w:separator/>
      </w:r>
    </w:p>
  </w:footnote>
  <w:footnote w:type="continuationSeparator" w:id="0">
    <w:p w14:paraId="158113CC" w14:textId="77777777" w:rsidR="00EE7C24" w:rsidRDefault="00EE7C24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3F0474"/>
    <w:rsid w:val="00401978"/>
    <w:rsid w:val="00417623"/>
    <w:rsid w:val="00424634"/>
    <w:rsid w:val="004441A5"/>
    <w:rsid w:val="004525F0"/>
    <w:rsid w:val="00456700"/>
    <w:rsid w:val="00462276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786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06C12"/>
    <w:rsid w:val="00E11642"/>
    <w:rsid w:val="00E156F3"/>
    <w:rsid w:val="00E17121"/>
    <w:rsid w:val="00E26A7E"/>
    <w:rsid w:val="00E26D88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2AF"/>
    <w:rsid w:val="00EC6CF9"/>
    <w:rsid w:val="00ED1FBD"/>
    <w:rsid w:val="00ED39D1"/>
    <w:rsid w:val="00EE35F3"/>
    <w:rsid w:val="00EE50AC"/>
    <w:rsid w:val="00EE7C24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53B7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EBE4-EC8C-4BAF-B6BC-14AA9F14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21</cp:revision>
  <cp:lastPrinted>2011-07-18T10:44:00Z</cp:lastPrinted>
  <dcterms:created xsi:type="dcterms:W3CDTF">2013-02-28T11:03:00Z</dcterms:created>
  <dcterms:modified xsi:type="dcterms:W3CDTF">2013-06-24T07:56:00Z</dcterms:modified>
</cp:coreProperties>
</file>